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DE550" w14:textId="7BEBA405" w:rsidR="00C0534D" w:rsidRPr="0094281A" w:rsidRDefault="004D3629" w:rsidP="009428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4281A">
        <w:rPr>
          <w:rFonts w:ascii="Arial" w:hAnsi="Arial" w:cs="Arial"/>
          <w:b/>
          <w:bCs/>
          <w:sz w:val="24"/>
          <w:szCs w:val="24"/>
        </w:rPr>
        <w:t>NHS Health Check (HAR 2018 V3)</w:t>
      </w:r>
    </w:p>
    <w:p w14:paraId="50264F21" w14:textId="208B4046" w:rsidR="00AF0FE3" w:rsidRDefault="001C2E76" w:rsidP="003B4B8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051E1C0" wp14:editId="406BF5DB">
            <wp:simplePos x="0" y="0"/>
            <wp:positionH relativeFrom="column">
              <wp:posOffset>4131310</wp:posOffset>
            </wp:positionH>
            <wp:positionV relativeFrom="paragraph">
              <wp:posOffset>139700</wp:posOffset>
            </wp:positionV>
            <wp:extent cx="1331595" cy="445770"/>
            <wp:effectExtent l="0" t="0" r="1905" b="0"/>
            <wp:wrapSquare wrapText="bothSides"/>
            <wp:docPr id="18" name="Picture 18" descr="A picture containing drawing, fruit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drawing, fruit, foo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FF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D50A926" wp14:editId="05F5D46D">
            <wp:simplePos x="0" y="0"/>
            <wp:positionH relativeFrom="column">
              <wp:posOffset>596900</wp:posOffset>
            </wp:positionH>
            <wp:positionV relativeFrom="paragraph">
              <wp:posOffset>1270</wp:posOffset>
            </wp:positionV>
            <wp:extent cx="3528000" cy="716400"/>
            <wp:effectExtent l="0" t="0" r="0" b="7620"/>
            <wp:wrapSquare wrapText="bothSides"/>
            <wp:docPr id="19" name="Picture 1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 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FF9">
        <w:rPr>
          <w:rFonts w:ascii="Arial" w:hAnsi="Arial" w:cs="Arial"/>
          <w:sz w:val="24"/>
          <w:szCs w:val="24"/>
        </w:rPr>
        <w:tab/>
      </w:r>
    </w:p>
    <w:p w14:paraId="1FDBCDB5" w14:textId="77BD4B4F" w:rsidR="00AF0FE3" w:rsidRDefault="00AF0FE3" w:rsidP="004D3629">
      <w:pPr>
        <w:spacing w:after="0"/>
        <w:rPr>
          <w:rFonts w:ascii="Arial" w:hAnsi="Arial" w:cs="Arial"/>
          <w:sz w:val="24"/>
          <w:szCs w:val="24"/>
        </w:rPr>
      </w:pPr>
    </w:p>
    <w:p w14:paraId="33FEFE00" w14:textId="4B58C2A7" w:rsidR="001C2E76" w:rsidRDefault="001C2E76" w:rsidP="004D3629">
      <w:pPr>
        <w:spacing w:after="0"/>
        <w:rPr>
          <w:rFonts w:ascii="Arial" w:hAnsi="Arial" w:cs="Arial"/>
          <w:sz w:val="24"/>
          <w:szCs w:val="24"/>
        </w:rPr>
      </w:pPr>
    </w:p>
    <w:p w14:paraId="27306094" w14:textId="08C3AB81" w:rsidR="001C2E76" w:rsidRDefault="001C2E76" w:rsidP="004D3629">
      <w:pPr>
        <w:spacing w:after="0"/>
        <w:rPr>
          <w:rFonts w:ascii="Arial" w:hAnsi="Arial" w:cs="Arial"/>
          <w:sz w:val="24"/>
          <w:szCs w:val="24"/>
        </w:rPr>
      </w:pPr>
    </w:p>
    <w:p w14:paraId="55971847" w14:textId="77777777" w:rsidR="001C2E76" w:rsidRDefault="001C2E76" w:rsidP="004D3629">
      <w:pPr>
        <w:spacing w:after="0"/>
        <w:rPr>
          <w:rFonts w:ascii="Arial" w:hAnsi="Arial" w:cs="Arial"/>
          <w:sz w:val="24"/>
          <w:szCs w:val="24"/>
        </w:rPr>
      </w:pPr>
    </w:p>
    <w:p w14:paraId="2D75E918" w14:textId="22BBFE5A" w:rsidR="00AF0FE3" w:rsidRPr="00751F59" w:rsidRDefault="003B4B8C" w:rsidP="004D36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51F59">
        <w:rPr>
          <w:rFonts w:ascii="Arial" w:hAnsi="Arial" w:cs="Arial"/>
          <w:b/>
          <w:bCs/>
          <w:sz w:val="24"/>
          <w:szCs w:val="24"/>
        </w:rPr>
        <w:t>Name:</w:t>
      </w:r>
    </w:p>
    <w:p w14:paraId="211976B3" w14:textId="68EB66C0" w:rsidR="003B4B8C" w:rsidRDefault="003B4B8C" w:rsidP="004D3629">
      <w:pPr>
        <w:spacing w:after="0"/>
        <w:rPr>
          <w:rFonts w:ascii="Arial" w:hAnsi="Arial" w:cs="Arial"/>
          <w:sz w:val="24"/>
          <w:szCs w:val="24"/>
        </w:rPr>
      </w:pPr>
    </w:p>
    <w:p w14:paraId="3813BEF5" w14:textId="46568C49" w:rsidR="003B4B8C" w:rsidRPr="00751F59" w:rsidRDefault="003B4B8C" w:rsidP="004D36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51F59">
        <w:rPr>
          <w:rFonts w:ascii="Arial" w:hAnsi="Arial" w:cs="Arial"/>
          <w:b/>
          <w:bCs/>
          <w:sz w:val="24"/>
          <w:szCs w:val="24"/>
        </w:rPr>
        <w:t>Date of birth:</w:t>
      </w:r>
    </w:p>
    <w:p w14:paraId="5BA6548E" w14:textId="77777777" w:rsidR="001C2E76" w:rsidRPr="00B61BED" w:rsidRDefault="001C2E76" w:rsidP="004D3629">
      <w:pPr>
        <w:spacing w:after="0"/>
        <w:rPr>
          <w:rFonts w:ascii="Arial" w:hAnsi="Arial" w:cs="Arial"/>
          <w:sz w:val="24"/>
          <w:szCs w:val="24"/>
        </w:rPr>
      </w:pPr>
    </w:p>
    <w:p w14:paraId="4A0C9895" w14:textId="6DEA604A" w:rsidR="004D3629" w:rsidRPr="0094281A" w:rsidRDefault="004D3629" w:rsidP="004D36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4281A">
        <w:rPr>
          <w:rFonts w:ascii="Arial" w:hAnsi="Arial" w:cs="Arial"/>
          <w:b/>
          <w:bCs/>
          <w:sz w:val="24"/>
          <w:szCs w:val="24"/>
        </w:rPr>
        <w:t>History</w:t>
      </w:r>
    </w:p>
    <w:p w14:paraId="537CE327" w14:textId="310B0BE6" w:rsidR="004D3629" w:rsidRPr="00B61BED" w:rsidRDefault="004D3629" w:rsidP="004D3629">
      <w:pPr>
        <w:spacing w:after="0"/>
        <w:rPr>
          <w:rFonts w:ascii="Arial" w:hAnsi="Arial" w:cs="Arial"/>
          <w:sz w:val="24"/>
          <w:szCs w:val="24"/>
        </w:rPr>
      </w:pPr>
      <w:r w:rsidRPr="00B61BED">
        <w:rPr>
          <w:rFonts w:ascii="Arial" w:hAnsi="Arial" w:cs="Arial"/>
          <w:sz w:val="24"/>
          <w:szCs w:val="24"/>
        </w:rPr>
        <w:t>Please answer the following questions</w:t>
      </w:r>
      <w:r w:rsidR="00337AC1">
        <w:rPr>
          <w:rFonts w:ascii="Arial" w:hAnsi="Arial" w:cs="Arial"/>
          <w:sz w:val="24"/>
          <w:szCs w:val="24"/>
        </w:rPr>
        <w:t>:</w:t>
      </w:r>
    </w:p>
    <w:p w14:paraId="053A8D79" w14:textId="32521840" w:rsidR="004D3629" w:rsidRPr="00B61BED" w:rsidRDefault="004D3629" w:rsidP="004D3629">
      <w:pPr>
        <w:spacing w:after="0"/>
        <w:rPr>
          <w:rFonts w:ascii="Arial" w:hAnsi="Arial" w:cs="Arial"/>
          <w:sz w:val="24"/>
          <w:szCs w:val="24"/>
        </w:rPr>
      </w:pPr>
    </w:p>
    <w:p w14:paraId="1279190F" w14:textId="21D4BD51" w:rsidR="004D3629" w:rsidRPr="00B61BED" w:rsidRDefault="004D3629" w:rsidP="004D3629">
      <w:pPr>
        <w:spacing w:after="0"/>
        <w:rPr>
          <w:rFonts w:ascii="Arial" w:hAnsi="Arial" w:cs="Arial"/>
          <w:sz w:val="24"/>
          <w:szCs w:val="24"/>
        </w:rPr>
      </w:pPr>
      <w:r w:rsidRPr="00B61BED">
        <w:rPr>
          <w:rFonts w:ascii="Arial" w:hAnsi="Arial" w:cs="Arial"/>
          <w:sz w:val="24"/>
          <w:szCs w:val="24"/>
        </w:rPr>
        <w:t>Your ethnicity (</w:t>
      </w:r>
      <w:r w:rsidRPr="00751F59">
        <w:rPr>
          <w:rFonts w:ascii="Arial" w:hAnsi="Arial" w:cs="Arial"/>
          <w:i/>
          <w:iCs/>
          <w:sz w:val="24"/>
          <w:szCs w:val="24"/>
        </w:rPr>
        <w:t xml:space="preserve">this will help us to calculate your health risk, as certain conditions are more common </w:t>
      </w:r>
      <w:r w:rsidR="00337AC1" w:rsidRPr="00751F59">
        <w:rPr>
          <w:rFonts w:ascii="Arial" w:hAnsi="Arial" w:cs="Arial"/>
          <w:i/>
          <w:iCs/>
          <w:sz w:val="24"/>
          <w:szCs w:val="24"/>
        </w:rPr>
        <w:t>among</w:t>
      </w:r>
      <w:r w:rsidRPr="00751F5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751F59">
        <w:rPr>
          <w:rFonts w:ascii="Arial" w:hAnsi="Arial" w:cs="Arial"/>
          <w:i/>
          <w:iCs/>
          <w:sz w:val="24"/>
          <w:szCs w:val="24"/>
        </w:rPr>
        <w:t>particular ethnic</w:t>
      </w:r>
      <w:proofErr w:type="gramEnd"/>
      <w:r w:rsidRPr="00751F59">
        <w:rPr>
          <w:rFonts w:ascii="Arial" w:hAnsi="Arial" w:cs="Arial"/>
          <w:i/>
          <w:iCs/>
          <w:sz w:val="24"/>
          <w:szCs w:val="24"/>
        </w:rPr>
        <w:t xml:space="preserve"> groups</w:t>
      </w:r>
      <w:r w:rsidRPr="00B61BED">
        <w:rPr>
          <w:rFonts w:ascii="Arial" w:hAnsi="Arial" w:cs="Arial"/>
          <w:sz w:val="24"/>
          <w:szCs w:val="24"/>
        </w:rPr>
        <w:t>)</w:t>
      </w:r>
    </w:p>
    <w:p w14:paraId="3E628EC2" w14:textId="557E9280" w:rsidR="004D3629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British or mixed British</w:t>
      </w:r>
    </w:p>
    <w:p w14:paraId="73C724FE" w14:textId="522D4092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Irish</w:t>
      </w:r>
    </w:p>
    <w:p w14:paraId="2D12FC4E" w14:textId="7BEDC5AA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Other White background</w:t>
      </w:r>
    </w:p>
    <w:p w14:paraId="1453516F" w14:textId="25F9A04F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White and Black Caribbean</w:t>
      </w:r>
    </w:p>
    <w:p w14:paraId="7487BDB1" w14:textId="6DFA5A99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White and Black African</w:t>
      </w:r>
    </w:p>
    <w:p w14:paraId="38728A48" w14:textId="4C03899C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White and Asian</w:t>
      </w:r>
    </w:p>
    <w:p w14:paraId="3EC30EDF" w14:textId="22AB6235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Other Mixed background</w:t>
      </w:r>
    </w:p>
    <w:p w14:paraId="23E35DE7" w14:textId="46ED1726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Indian or British Indian</w:t>
      </w:r>
    </w:p>
    <w:p w14:paraId="109DF58F" w14:textId="3E386BA2" w:rsidR="00B61BED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Pakistani or British Pakistani</w:t>
      </w:r>
    </w:p>
    <w:p w14:paraId="1585E8FD" w14:textId="0C12DE95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Bangladeshi or British Bangladeshi</w:t>
      </w:r>
    </w:p>
    <w:p w14:paraId="4AF1BD0A" w14:textId="31DC7A30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Other Asian background</w:t>
      </w:r>
    </w:p>
    <w:p w14:paraId="724852EF" w14:textId="6E55F71C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Caribbean</w:t>
      </w:r>
    </w:p>
    <w:p w14:paraId="72F5CDD4" w14:textId="61CC3EEA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African</w:t>
      </w:r>
    </w:p>
    <w:p w14:paraId="739670EB" w14:textId="25AD930D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Other Black background</w:t>
      </w:r>
    </w:p>
    <w:p w14:paraId="0EEF15AB" w14:textId="7887F28A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Chinese</w:t>
      </w:r>
    </w:p>
    <w:p w14:paraId="1270A081" w14:textId="7A40DB1A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Any other group</w:t>
      </w:r>
    </w:p>
    <w:p w14:paraId="77333406" w14:textId="77777777" w:rsidR="00AF0FE3" w:rsidRDefault="00AF0FE3" w:rsidP="004D3629">
      <w:pPr>
        <w:spacing w:after="0"/>
        <w:rPr>
          <w:rFonts w:ascii="Arial" w:hAnsi="Arial" w:cs="Arial"/>
          <w:sz w:val="24"/>
          <w:szCs w:val="24"/>
        </w:rPr>
      </w:pPr>
    </w:p>
    <w:p w14:paraId="61261F85" w14:textId="4B2EB397" w:rsidR="004D3629" w:rsidRDefault="004D3629" w:rsidP="004D3629">
      <w:pPr>
        <w:spacing w:after="0"/>
        <w:rPr>
          <w:rFonts w:ascii="Arial" w:hAnsi="Arial" w:cs="Arial"/>
          <w:sz w:val="24"/>
          <w:szCs w:val="24"/>
        </w:rPr>
      </w:pPr>
      <w:r w:rsidRPr="00B61BED">
        <w:rPr>
          <w:rFonts w:ascii="Arial" w:hAnsi="Arial" w:cs="Arial"/>
          <w:sz w:val="24"/>
          <w:szCs w:val="24"/>
        </w:rPr>
        <w:t>Your family history –</w:t>
      </w:r>
      <w:r w:rsidR="006312AB">
        <w:rPr>
          <w:rFonts w:ascii="Arial" w:hAnsi="Arial" w:cs="Arial"/>
          <w:sz w:val="24"/>
          <w:szCs w:val="24"/>
        </w:rPr>
        <w:t xml:space="preserve"> A</w:t>
      </w:r>
      <w:r w:rsidRPr="00B61BED">
        <w:rPr>
          <w:rFonts w:ascii="Arial" w:hAnsi="Arial" w:cs="Arial"/>
          <w:sz w:val="24"/>
          <w:szCs w:val="24"/>
        </w:rPr>
        <w:t>mong first degree relatives (mother, father, brother, sister)</w:t>
      </w:r>
      <w:r w:rsidR="006312AB">
        <w:rPr>
          <w:rFonts w:ascii="Arial" w:hAnsi="Arial" w:cs="Arial"/>
          <w:sz w:val="24"/>
          <w:szCs w:val="24"/>
        </w:rPr>
        <w:t>, has</w:t>
      </w:r>
      <w:r w:rsidR="00AF0FE3">
        <w:rPr>
          <w:rFonts w:ascii="Arial" w:hAnsi="Arial" w:cs="Arial"/>
          <w:sz w:val="24"/>
          <w:szCs w:val="24"/>
        </w:rPr>
        <w:t xml:space="preserve"> anyone had:</w:t>
      </w:r>
    </w:p>
    <w:p w14:paraId="631C339F" w14:textId="77777777" w:rsidR="00AF0FE3" w:rsidRDefault="00AF0FE3" w:rsidP="004D3629">
      <w:pPr>
        <w:spacing w:after="0"/>
        <w:rPr>
          <w:rFonts w:ascii="Arial" w:hAnsi="Arial" w:cs="Arial"/>
          <w:sz w:val="24"/>
          <w:szCs w:val="24"/>
        </w:rPr>
      </w:pPr>
    </w:p>
    <w:p w14:paraId="13FF93C3" w14:textId="3588FB44" w:rsidR="00506C16" w:rsidRDefault="00506C16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Cardio-vascular disease</w:t>
      </w:r>
    </w:p>
    <w:p w14:paraId="29A6EB89" w14:textId="4AE4837E" w:rsidR="00506C16" w:rsidRPr="00B8375F" w:rsidRDefault="00B8375F" w:rsidP="00B837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 xml:space="preserve">Family history of </w:t>
      </w:r>
      <w:r w:rsidR="00506C16" w:rsidRPr="00B8375F">
        <w:rPr>
          <w:rFonts w:ascii="Arial" w:hAnsi="Arial" w:cs="Arial"/>
          <w:sz w:val="24"/>
          <w:szCs w:val="24"/>
        </w:rPr>
        <w:t>Ischaemic heart disease diagnosed at or before age 60</w:t>
      </w:r>
    </w:p>
    <w:p w14:paraId="68DE2FD9" w14:textId="5736CC5B" w:rsidR="00506C16" w:rsidRPr="00B8375F" w:rsidRDefault="00B8375F" w:rsidP="00B837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 xml:space="preserve">Family history of </w:t>
      </w:r>
      <w:r w:rsidR="00506C16" w:rsidRPr="00B8375F">
        <w:rPr>
          <w:rFonts w:ascii="Arial" w:hAnsi="Arial" w:cs="Arial"/>
          <w:sz w:val="24"/>
          <w:szCs w:val="24"/>
        </w:rPr>
        <w:t>Ischaemic heart disease diagnosed after age 60</w:t>
      </w:r>
    </w:p>
    <w:p w14:paraId="5C2BE8FB" w14:textId="2788B0CF" w:rsidR="00506C16" w:rsidRPr="00B8375F" w:rsidRDefault="00B8375F" w:rsidP="00B837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 xml:space="preserve">Family history of </w:t>
      </w:r>
      <w:r w:rsidR="00506C16" w:rsidRPr="00B8375F">
        <w:rPr>
          <w:rFonts w:ascii="Arial" w:hAnsi="Arial" w:cs="Arial"/>
          <w:sz w:val="24"/>
          <w:szCs w:val="24"/>
        </w:rPr>
        <w:t>Stroke</w:t>
      </w:r>
    </w:p>
    <w:p w14:paraId="53BE8B57" w14:textId="1F2BE470" w:rsidR="00506C16" w:rsidRPr="00B8375F" w:rsidRDefault="00506C16" w:rsidP="00B837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>No</w:t>
      </w:r>
      <w:r w:rsidR="00B8375F" w:rsidRPr="00B8375F">
        <w:rPr>
          <w:rFonts w:ascii="Arial" w:hAnsi="Arial" w:cs="Arial"/>
          <w:sz w:val="24"/>
          <w:szCs w:val="24"/>
        </w:rPr>
        <w:t xml:space="preserve"> family history of CVD</w:t>
      </w:r>
    </w:p>
    <w:p w14:paraId="7BC3BFC7" w14:textId="7F84458A" w:rsidR="00506C16" w:rsidRPr="00B8375F" w:rsidRDefault="00B8375F" w:rsidP="00B837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>Family h</w:t>
      </w:r>
      <w:r w:rsidR="00506C16" w:rsidRPr="00B8375F">
        <w:rPr>
          <w:rFonts w:ascii="Arial" w:hAnsi="Arial" w:cs="Arial"/>
          <w:sz w:val="24"/>
          <w:szCs w:val="24"/>
        </w:rPr>
        <w:t>istory unknown</w:t>
      </w:r>
    </w:p>
    <w:p w14:paraId="2D1263BC" w14:textId="77777777" w:rsidR="00AF0FE3" w:rsidRDefault="00AF0FE3" w:rsidP="004D3629">
      <w:pPr>
        <w:spacing w:after="0"/>
        <w:rPr>
          <w:rFonts w:ascii="Arial" w:hAnsi="Arial" w:cs="Arial"/>
          <w:sz w:val="24"/>
          <w:szCs w:val="24"/>
        </w:rPr>
      </w:pPr>
    </w:p>
    <w:p w14:paraId="1347C112" w14:textId="025FB794" w:rsidR="00B8375F" w:rsidRDefault="00B8375F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Diabetes</w:t>
      </w:r>
    </w:p>
    <w:p w14:paraId="095AA0B9" w14:textId="39A3CE16" w:rsidR="00B8375F" w:rsidRPr="00B8375F" w:rsidRDefault="00B8375F" w:rsidP="00B8375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>Family history of diabetes mellitus</w:t>
      </w:r>
    </w:p>
    <w:p w14:paraId="5C25E50D" w14:textId="6AC4C678" w:rsidR="00B8375F" w:rsidRPr="00B8375F" w:rsidRDefault="00B8375F" w:rsidP="00B8375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>No family history of DM</w:t>
      </w:r>
    </w:p>
    <w:p w14:paraId="1EB54624" w14:textId="6FA07597" w:rsidR="00164A53" w:rsidRDefault="00164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CC2607" w14:textId="17365265" w:rsidR="00AF0FE3" w:rsidRDefault="009740B4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Smoking</w:t>
      </w:r>
    </w:p>
    <w:p w14:paraId="1A03B839" w14:textId="28E4DFCB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Never smoked tobacco</w:t>
      </w:r>
    </w:p>
    <w:p w14:paraId="6F6A4849" w14:textId="24887C0E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Ex-smoker</w:t>
      </w:r>
    </w:p>
    <w:p w14:paraId="6FD35298" w14:textId="17284933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Current smoker</w:t>
      </w:r>
    </w:p>
    <w:p w14:paraId="7F8CD49C" w14:textId="73C087B8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Cigarette smoker</w:t>
      </w:r>
    </w:p>
    <w:p w14:paraId="3C2396B4" w14:textId="5875D428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Rolls own cigarettes</w:t>
      </w:r>
    </w:p>
    <w:p w14:paraId="3B58FA6B" w14:textId="4E11A01C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Cigar smoker</w:t>
      </w:r>
    </w:p>
    <w:p w14:paraId="15382652" w14:textId="46D8E7EF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Pipe smoker</w:t>
      </w:r>
    </w:p>
    <w:p w14:paraId="0A46A2DB" w14:textId="6EC2AC92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Waterpipe tobacco consumption</w:t>
      </w:r>
    </w:p>
    <w:p w14:paraId="3D634F61" w14:textId="77777777" w:rsidR="009740B4" w:rsidRDefault="009740B4" w:rsidP="004D3629">
      <w:pPr>
        <w:spacing w:after="0"/>
        <w:rPr>
          <w:rFonts w:ascii="Arial" w:hAnsi="Arial" w:cs="Arial"/>
          <w:sz w:val="24"/>
          <w:szCs w:val="24"/>
        </w:rPr>
      </w:pPr>
    </w:p>
    <w:p w14:paraId="0D4CD48B" w14:textId="77777777" w:rsidR="009740B4" w:rsidRDefault="009740B4" w:rsidP="004D3629">
      <w:pPr>
        <w:spacing w:after="0"/>
        <w:rPr>
          <w:rFonts w:ascii="Arial" w:hAnsi="Arial" w:cs="Arial"/>
          <w:sz w:val="24"/>
          <w:szCs w:val="24"/>
        </w:rPr>
      </w:pPr>
    </w:p>
    <w:p w14:paraId="4AF13462" w14:textId="08626CE6" w:rsidR="00337AC1" w:rsidRPr="00337AC1" w:rsidRDefault="00337AC1" w:rsidP="004D36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37AC1">
        <w:rPr>
          <w:rFonts w:ascii="Arial" w:hAnsi="Arial" w:cs="Arial"/>
          <w:b/>
          <w:bCs/>
          <w:sz w:val="24"/>
          <w:szCs w:val="24"/>
        </w:rPr>
        <w:t>Examination</w:t>
      </w:r>
    </w:p>
    <w:p w14:paraId="42F87B69" w14:textId="6B7AC1A4" w:rsidR="00337AC1" w:rsidRDefault="00337AC1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instruments at home, please check the following:</w:t>
      </w:r>
    </w:p>
    <w:p w14:paraId="282BE7F4" w14:textId="376E50D6" w:rsidR="00337AC1" w:rsidRDefault="00337AC1" w:rsidP="004D3629">
      <w:pPr>
        <w:spacing w:after="0"/>
        <w:rPr>
          <w:rFonts w:ascii="Arial" w:hAnsi="Arial" w:cs="Arial"/>
          <w:sz w:val="24"/>
          <w:szCs w:val="24"/>
        </w:rPr>
      </w:pPr>
    </w:p>
    <w:p w14:paraId="1E1FE960" w14:textId="01B046AC" w:rsidR="00337AC1" w:rsidRPr="00061D57" w:rsidRDefault="00337AC1" w:rsidP="004D362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61D57">
        <w:rPr>
          <w:rFonts w:ascii="Arial" w:hAnsi="Arial" w:cs="Arial"/>
          <w:sz w:val="24"/>
          <w:szCs w:val="24"/>
          <w:u w:val="single"/>
        </w:rPr>
        <w:t>Blood pressure:</w:t>
      </w:r>
    </w:p>
    <w:p w14:paraId="6293D8AC" w14:textId="57D4AF07" w:rsidR="00B1251D" w:rsidRPr="001C2E76" w:rsidRDefault="00B1251D" w:rsidP="004D3629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C2E76">
        <w:rPr>
          <w:rFonts w:ascii="Arial" w:hAnsi="Arial" w:cs="Arial"/>
          <w:i/>
          <w:iCs/>
          <w:sz w:val="24"/>
          <w:szCs w:val="24"/>
        </w:rPr>
        <w:t xml:space="preserve">You can check this yourself with a blood pressure monitor. Research shows that self-check BP readings at home are usually lower than in the clinic. This means you may </w:t>
      </w:r>
      <w:r w:rsidR="00061D57" w:rsidRPr="001C2E76">
        <w:rPr>
          <w:rFonts w:ascii="Arial" w:hAnsi="Arial" w:cs="Arial"/>
          <w:i/>
          <w:iCs/>
          <w:sz w:val="24"/>
          <w:szCs w:val="24"/>
        </w:rPr>
        <w:t>not need so much medication.</w:t>
      </w:r>
    </w:p>
    <w:p w14:paraId="154B976E" w14:textId="5C43C4DC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  <w:r w:rsidRPr="001C2E76">
        <w:rPr>
          <w:rFonts w:ascii="Arial" w:hAnsi="Arial" w:cs="Arial"/>
          <w:i/>
          <w:iCs/>
          <w:sz w:val="24"/>
          <w:szCs w:val="24"/>
        </w:rPr>
        <w:t>Simple BP monitors – like th</w:t>
      </w:r>
      <w:r w:rsidR="004028CD">
        <w:rPr>
          <w:rFonts w:ascii="Arial" w:hAnsi="Arial" w:cs="Arial"/>
          <w:i/>
          <w:iCs/>
          <w:sz w:val="24"/>
          <w:szCs w:val="24"/>
        </w:rPr>
        <w:t xml:space="preserve">e </w:t>
      </w:r>
      <w:proofErr w:type="gramStart"/>
      <w:r w:rsidR="004028CD">
        <w:rPr>
          <w:rFonts w:ascii="Arial" w:hAnsi="Arial" w:cs="Arial"/>
          <w:i/>
          <w:iCs/>
          <w:sz w:val="24"/>
          <w:szCs w:val="24"/>
        </w:rPr>
        <w:t>ones</w:t>
      </w:r>
      <w:proofErr w:type="gramEnd"/>
      <w:r w:rsidRPr="001C2E76">
        <w:rPr>
          <w:rFonts w:ascii="Arial" w:hAnsi="Arial" w:cs="Arial"/>
          <w:i/>
          <w:iCs/>
          <w:sz w:val="24"/>
          <w:szCs w:val="24"/>
        </w:rPr>
        <w:t xml:space="preserve"> doctors carry in their bags – are inexpensive. They do not require maintenance, and only need AA batteries from time to time.</w:t>
      </w:r>
      <w:r>
        <w:rPr>
          <w:rFonts w:ascii="Arial" w:hAnsi="Arial" w:cs="Arial"/>
          <w:sz w:val="24"/>
          <w:szCs w:val="24"/>
        </w:rPr>
        <w:t>)</w:t>
      </w:r>
    </w:p>
    <w:p w14:paraId="3E0EDFF2" w14:textId="26184481" w:rsidR="00DA1B4E" w:rsidRDefault="00DA1B4E" w:rsidP="004D3629">
      <w:pPr>
        <w:spacing w:after="0"/>
        <w:rPr>
          <w:rFonts w:ascii="Arial" w:hAnsi="Arial" w:cs="Arial"/>
          <w:sz w:val="24"/>
          <w:szCs w:val="24"/>
        </w:rPr>
      </w:pPr>
    </w:p>
    <w:p w14:paraId="0C08D12C" w14:textId="5526A180" w:rsidR="00061D57" w:rsidRPr="00260D38" w:rsidRDefault="00061D57" w:rsidP="00260D3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60D38">
        <w:rPr>
          <w:rFonts w:ascii="Arial" w:hAnsi="Arial" w:cs="Arial"/>
          <w:sz w:val="24"/>
          <w:szCs w:val="24"/>
        </w:rPr>
        <w:t>Systolic (the higher figure):</w:t>
      </w:r>
    </w:p>
    <w:p w14:paraId="460E9D64" w14:textId="3D17BAC2" w:rsidR="00061D57" w:rsidRPr="00260D38" w:rsidRDefault="00061D57" w:rsidP="00260D3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60D38">
        <w:rPr>
          <w:rFonts w:ascii="Arial" w:hAnsi="Arial" w:cs="Arial"/>
          <w:sz w:val="24"/>
          <w:szCs w:val="24"/>
        </w:rPr>
        <w:t>Diastolic (the lower figure):</w:t>
      </w:r>
    </w:p>
    <w:p w14:paraId="341CA5CA" w14:textId="77777777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</w:p>
    <w:p w14:paraId="5AF5C56A" w14:textId="52647553" w:rsidR="00DA1B4E" w:rsidRPr="00061D57" w:rsidRDefault="00DA1B4E" w:rsidP="004D362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61D57">
        <w:rPr>
          <w:rFonts w:ascii="Arial" w:hAnsi="Arial" w:cs="Arial"/>
          <w:sz w:val="24"/>
          <w:szCs w:val="24"/>
          <w:u w:val="single"/>
        </w:rPr>
        <w:t>Pulse rate:</w:t>
      </w:r>
    </w:p>
    <w:p w14:paraId="72F5CA9D" w14:textId="287ABED4" w:rsidR="00061D57" w:rsidRPr="001C2E76" w:rsidRDefault="00061D57" w:rsidP="004D3629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C2E76">
        <w:rPr>
          <w:rFonts w:ascii="Arial" w:hAnsi="Arial" w:cs="Arial"/>
          <w:i/>
          <w:iCs/>
          <w:sz w:val="24"/>
          <w:szCs w:val="24"/>
        </w:rPr>
        <w:t>You can usually read this on the blood pressure monitor as well.</w:t>
      </w:r>
    </w:p>
    <w:p w14:paraId="07F78085" w14:textId="3EABBA3F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  <w:r w:rsidRPr="001C2E76">
        <w:rPr>
          <w:rFonts w:ascii="Arial" w:hAnsi="Arial" w:cs="Arial"/>
          <w:i/>
          <w:iCs/>
          <w:sz w:val="24"/>
          <w:szCs w:val="24"/>
        </w:rPr>
        <w:t>Or on one of your wrists, you can count the beats with fingers of the other hand.</w:t>
      </w:r>
      <w:r>
        <w:rPr>
          <w:rFonts w:ascii="Arial" w:hAnsi="Arial" w:cs="Arial"/>
          <w:sz w:val="24"/>
          <w:szCs w:val="24"/>
        </w:rPr>
        <w:t>)</w:t>
      </w:r>
    </w:p>
    <w:p w14:paraId="0612EFA8" w14:textId="1F80BFA6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</w:p>
    <w:p w14:paraId="294515F1" w14:textId="4D17279C" w:rsidR="00061D57" w:rsidRPr="00260D38" w:rsidRDefault="00061D57" w:rsidP="00260D3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60D38">
        <w:rPr>
          <w:rFonts w:ascii="Arial" w:hAnsi="Arial" w:cs="Arial"/>
          <w:sz w:val="24"/>
          <w:szCs w:val="24"/>
        </w:rPr>
        <w:t>Beats per minute:</w:t>
      </w:r>
    </w:p>
    <w:p w14:paraId="77815218" w14:textId="37374E77" w:rsidR="00DA1B4E" w:rsidRDefault="00DA1B4E" w:rsidP="004D3629">
      <w:pPr>
        <w:spacing w:after="0"/>
        <w:rPr>
          <w:rFonts w:ascii="Arial" w:hAnsi="Arial" w:cs="Arial"/>
          <w:sz w:val="24"/>
          <w:szCs w:val="24"/>
        </w:rPr>
      </w:pPr>
    </w:p>
    <w:p w14:paraId="5FCA0CDC" w14:textId="0C5772A0" w:rsidR="00DA1B4E" w:rsidRPr="00061D57" w:rsidRDefault="00DA1B4E" w:rsidP="004D362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61D57">
        <w:rPr>
          <w:rFonts w:ascii="Arial" w:hAnsi="Arial" w:cs="Arial"/>
          <w:sz w:val="24"/>
          <w:szCs w:val="24"/>
          <w:u w:val="single"/>
        </w:rPr>
        <w:t>Height:</w:t>
      </w:r>
    </w:p>
    <w:p w14:paraId="11D52DA2" w14:textId="13C6676E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C2E76">
        <w:rPr>
          <w:rFonts w:ascii="Arial" w:hAnsi="Arial" w:cs="Arial"/>
          <w:i/>
          <w:iCs/>
          <w:sz w:val="24"/>
          <w:szCs w:val="24"/>
        </w:rPr>
        <w:t>You can stand against a wall, draw a mark with a pencil on top of your head, then measure how high up it is with a ruler</w:t>
      </w:r>
      <w:r w:rsidR="000B163B">
        <w:rPr>
          <w:rFonts w:ascii="Arial" w:hAnsi="Arial" w:cs="Arial"/>
          <w:i/>
          <w:iCs/>
          <w:sz w:val="24"/>
          <w:szCs w:val="24"/>
        </w:rPr>
        <w:t xml:space="preserve"> or measuring tape</w:t>
      </w:r>
      <w:r w:rsidRPr="001C2E76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7F568FFB" w14:textId="14ECD143" w:rsidR="00DA1B4E" w:rsidRDefault="00DA1B4E" w:rsidP="004D3629">
      <w:pPr>
        <w:spacing w:after="0"/>
        <w:rPr>
          <w:rFonts w:ascii="Arial" w:hAnsi="Arial" w:cs="Arial"/>
          <w:sz w:val="24"/>
          <w:szCs w:val="24"/>
        </w:rPr>
      </w:pPr>
    </w:p>
    <w:p w14:paraId="5C24A186" w14:textId="3924D441" w:rsidR="00061D57" w:rsidRPr="00260D38" w:rsidRDefault="00061D57" w:rsidP="00260D3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60D38">
        <w:rPr>
          <w:rFonts w:ascii="Arial" w:hAnsi="Arial" w:cs="Arial"/>
          <w:sz w:val="24"/>
          <w:szCs w:val="24"/>
        </w:rPr>
        <w:t>In cm or feet/inches:</w:t>
      </w:r>
    </w:p>
    <w:p w14:paraId="6F5B1977" w14:textId="77777777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</w:p>
    <w:p w14:paraId="108D17CA" w14:textId="54EFA32B" w:rsidR="00DA1B4E" w:rsidRPr="00061D57" w:rsidRDefault="00DA1B4E" w:rsidP="004D362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61D57">
        <w:rPr>
          <w:rFonts w:ascii="Arial" w:hAnsi="Arial" w:cs="Arial"/>
          <w:sz w:val="24"/>
          <w:szCs w:val="24"/>
          <w:u w:val="single"/>
        </w:rPr>
        <w:t>Weight:</w:t>
      </w:r>
    </w:p>
    <w:p w14:paraId="0853957F" w14:textId="39EFA8C9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C2E76">
        <w:rPr>
          <w:rFonts w:ascii="Arial" w:hAnsi="Arial" w:cs="Arial"/>
          <w:i/>
          <w:iCs/>
          <w:sz w:val="24"/>
          <w:szCs w:val="24"/>
        </w:rPr>
        <w:t>You can take a reading with bathroom scales.</w:t>
      </w:r>
      <w:r>
        <w:rPr>
          <w:rFonts w:ascii="Arial" w:hAnsi="Arial" w:cs="Arial"/>
          <w:sz w:val="24"/>
          <w:szCs w:val="24"/>
        </w:rPr>
        <w:t>)</w:t>
      </w:r>
    </w:p>
    <w:p w14:paraId="3A2AEBCE" w14:textId="1BA50DF0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</w:p>
    <w:p w14:paraId="26146A55" w14:textId="5AF1068F" w:rsidR="00061D57" w:rsidRPr="00260D38" w:rsidRDefault="00061D57" w:rsidP="00260D3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60D38">
        <w:rPr>
          <w:rFonts w:ascii="Arial" w:hAnsi="Arial" w:cs="Arial"/>
          <w:sz w:val="24"/>
          <w:szCs w:val="24"/>
        </w:rPr>
        <w:t>In kg or stones/pounds:</w:t>
      </w:r>
    </w:p>
    <w:p w14:paraId="4AE00F65" w14:textId="10BB6CFC" w:rsidR="00DA1B4E" w:rsidRDefault="00DA1B4E" w:rsidP="004D3629">
      <w:pPr>
        <w:spacing w:after="0"/>
        <w:rPr>
          <w:rFonts w:ascii="Arial" w:hAnsi="Arial" w:cs="Arial"/>
          <w:sz w:val="24"/>
          <w:szCs w:val="24"/>
        </w:rPr>
      </w:pPr>
    </w:p>
    <w:p w14:paraId="0150CA7B" w14:textId="6B9571BD" w:rsidR="00DA1B4E" w:rsidRPr="00061D57" w:rsidRDefault="00DA1B4E" w:rsidP="004D362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61D57">
        <w:rPr>
          <w:rFonts w:ascii="Arial" w:hAnsi="Arial" w:cs="Arial"/>
          <w:sz w:val="24"/>
          <w:szCs w:val="24"/>
          <w:u w:val="single"/>
        </w:rPr>
        <w:t>Waist circumference:</w:t>
      </w:r>
    </w:p>
    <w:p w14:paraId="5F395F09" w14:textId="0DB50041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C2E76">
        <w:rPr>
          <w:rFonts w:ascii="Arial" w:hAnsi="Arial" w:cs="Arial"/>
          <w:i/>
          <w:iCs/>
          <w:sz w:val="24"/>
          <w:szCs w:val="24"/>
        </w:rPr>
        <w:t>You can do this with a soft measuring tape.</w:t>
      </w:r>
      <w:r>
        <w:rPr>
          <w:rFonts w:ascii="Arial" w:hAnsi="Arial" w:cs="Arial"/>
          <w:sz w:val="24"/>
          <w:szCs w:val="24"/>
        </w:rPr>
        <w:t>)</w:t>
      </w:r>
    </w:p>
    <w:p w14:paraId="05DA231E" w14:textId="1C81E9AD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</w:p>
    <w:p w14:paraId="3EEE5908" w14:textId="533AE6CE" w:rsidR="00061D57" w:rsidRPr="00260D38" w:rsidRDefault="00061D57" w:rsidP="00260D3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60D38">
        <w:rPr>
          <w:rFonts w:ascii="Arial" w:hAnsi="Arial" w:cs="Arial"/>
          <w:sz w:val="24"/>
          <w:szCs w:val="24"/>
        </w:rPr>
        <w:t>In cm or inches:</w:t>
      </w:r>
    </w:p>
    <w:p w14:paraId="16E523F0" w14:textId="58814505" w:rsidR="00164A53" w:rsidRDefault="00164A53">
      <w:pPr>
        <w:rPr>
          <w:rFonts w:ascii="Arial" w:hAnsi="Arial" w:cs="Arial"/>
          <w:sz w:val="24"/>
          <w:szCs w:val="24"/>
        </w:rPr>
      </w:pPr>
    </w:p>
    <w:sectPr w:rsidR="0016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338C"/>
    <w:multiLevelType w:val="hybridMultilevel"/>
    <w:tmpl w:val="9072090C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695C"/>
    <w:multiLevelType w:val="hybridMultilevel"/>
    <w:tmpl w:val="75CEEB90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740"/>
    <w:multiLevelType w:val="hybridMultilevel"/>
    <w:tmpl w:val="FF0E8948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6AEC"/>
    <w:multiLevelType w:val="hybridMultilevel"/>
    <w:tmpl w:val="545A729E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FB2"/>
    <w:multiLevelType w:val="hybridMultilevel"/>
    <w:tmpl w:val="B24A72EA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289A"/>
    <w:multiLevelType w:val="hybridMultilevel"/>
    <w:tmpl w:val="A9080FD8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300C9"/>
    <w:multiLevelType w:val="hybridMultilevel"/>
    <w:tmpl w:val="CC72AAC4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C47A8"/>
    <w:multiLevelType w:val="hybridMultilevel"/>
    <w:tmpl w:val="9B7456C6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276C0"/>
    <w:multiLevelType w:val="hybridMultilevel"/>
    <w:tmpl w:val="0B1ECFA2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7375F"/>
    <w:multiLevelType w:val="hybridMultilevel"/>
    <w:tmpl w:val="DE4CA05E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47F4"/>
    <w:multiLevelType w:val="hybridMultilevel"/>
    <w:tmpl w:val="5DD63670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693D"/>
    <w:multiLevelType w:val="hybridMultilevel"/>
    <w:tmpl w:val="386E1F06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C5456"/>
    <w:multiLevelType w:val="hybridMultilevel"/>
    <w:tmpl w:val="55F29D22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53519"/>
    <w:multiLevelType w:val="hybridMultilevel"/>
    <w:tmpl w:val="7AAA5968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13E18"/>
    <w:multiLevelType w:val="hybridMultilevel"/>
    <w:tmpl w:val="B254E1CE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A03E3"/>
    <w:multiLevelType w:val="hybridMultilevel"/>
    <w:tmpl w:val="A3464EC8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C2766"/>
    <w:multiLevelType w:val="hybridMultilevel"/>
    <w:tmpl w:val="649C4E2E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04455"/>
    <w:multiLevelType w:val="hybridMultilevel"/>
    <w:tmpl w:val="7304E64E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6"/>
  </w:num>
  <w:num w:numId="9">
    <w:abstractNumId w:val="7"/>
  </w:num>
  <w:num w:numId="10">
    <w:abstractNumId w:val="15"/>
  </w:num>
  <w:num w:numId="11">
    <w:abstractNumId w:val="13"/>
  </w:num>
  <w:num w:numId="12">
    <w:abstractNumId w:val="1"/>
  </w:num>
  <w:num w:numId="13">
    <w:abstractNumId w:val="11"/>
  </w:num>
  <w:num w:numId="14">
    <w:abstractNumId w:val="12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9"/>
    <w:rsid w:val="00061D57"/>
    <w:rsid w:val="000B163B"/>
    <w:rsid w:val="00144489"/>
    <w:rsid w:val="00164A53"/>
    <w:rsid w:val="001C2E76"/>
    <w:rsid w:val="00260D38"/>
    <w:rsid w:val="00337AC1"/>
    <w:rsid w:val="003B4B8C"/>
    <w:rsid w:val="004028CD"/>
    <w:rsid w:val="00465BBE"/>
    <w:rsid w:val="004970AB"/>
    <w:rsid w:val="004D3629"/>
    <w:rsid w:val="00506C16"/>
    <w:rsid w:val="0053486E"/>
    <w:rsid w:val="006312AB"/>
    <w:rsid w:val="006F160B"/>
    <w:rsid w:val="00751F59"/>
    <w:rsid w:val="00784558"/>
    <w:rsid w:val="008A7C6D"/>
    <w:rsid w:val="00910FF9"/>
    <w:rsid w:val="009201C8"/>
    <w:rsid w:val="00920D12"/>
    <w:rsid w:val="0094281A"/>
    <w:rsid w:val="009740B4"/>
    <w:rsid w:val="00980247"/>
    <w:rsid w:val="00A95485"/>
    <w:rsid w:val="00AF0FE3"/>
    <w:rsid w:val="00B1251D"/>
    <w:rsid w:val="00B61BED"/>
    <w:rsid w:val="00B8375F"/>
    <w:rsid w:val="00BB454A"/>
    <w:rsid w:val="00C0534D"/>
    <w:rsid w:val="00C119F8"/>
    <w:rsid w:val="00C44FB4"/>
    <w:rsid w:val="00DA1B4E"/>
    <w:rsid w:val="00DA3D12"/>
    <w:rsid w:val="00DD7031"/>
    <w:rsid w:val="00E13B2B"/>
    <w:rsid w:val="00E64C59"/>
    <w:rsid w:val="00EC18DE"/>
    <w:rsid w:val="00F6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00CD"/>
  <w15:chartTrackingRefBased/>
  <w15:docId w15:val="{C33E1FA2-B8A1-4016-A57A-79535828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Hiew</dc:creator>
  <cp:keywords/>
  <dc:description/>
  <cp:lastModifiedBy>Steve Hiew</cp:lastModifiedBy>
  <cp:revision>2</cp:revision>
  <dcterms:created xsi:type="dcterms:W3CDTF">2020-09-08T09:31:00Z</dcterms:created>
  <dcterms:modified xsi:type="dcterms:W3CDTF">2020-09-08T09:31:00Z</dcterms:modified>
</cp:coreProperties>
</file>